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5C" w:rsidRPr="009D3CA8" w:rsidRDefault="00C9285C" w:rsidP="00C9285C">
      <w:pPr>
        <w:tabs>
          <w:tab w:val="left" w:pos="1105"/>
        </w:tabs>
        <w:spacing w:after="0" w:line="240" w:lineRule="auto"/>
        <w:rPr>
          <w:rFonts w:cstheme="minorHAnsi"/>
          <w:b/>
          <w:color w:val="000000" w:themeColor="text1"/>
          <w:sz w:val="28"/>
        </w:rPr>
      </w:pPr>
      <w:proofErr w:type="spellStart"/>
      <w:r w:rsidRPr="009D3CA8">
        <w:rPr>
          <w:rFonts w:cstheme="minorHAnsi"/>
          <w:b/>
          <w:color w:val="0070C0"/>
          <w:sz w:val="30"/>
        </w:rPr>
        <w:t>Dr.P.Mathialagan</w:t>
      </w:r>
      <w:proofErr w:type="spellEnd"/>
      <w:r w:rsidRPr="009D3CA8">
        <w:rPr>
          <w:rFonts w:cstheme="minorHAnsi"/>
          <w:b/>
          <w:color w:val="0070C0"/>
          <w:sz w:val="30"/>
        </w:rPr>
        <w:t>, Ph.D.</w:t>
      </w:r>
      <w:r w:rsidRPr="009D3CA8">
        <w:rPr>
          <w:rFonts w:cstheme="minorHAnsi"/>
          <w:b/>
          <w:color w:val="0070C0"/>
          <w:sz w:val="30"/>
        </w:rPr>
        <w:tab/>
      </w:r>
      <w:r w:rsidR="009D3CA8">
        <w:rPr>
          <w:rFonts w:cstheme="minorHAnsi"/>
          <w:b/>
          <w:color w:val="0070C0"/>
          <w:sz w:val="28"/>
        </w:rPr>
        <w:t xml:space="preserve">           </w:t>
      </w:r>
      <w:r w:rsidRPr="009D3CA8">
        <w:rPr>
          <w:rFonts w:cstheme="minorHAnsi"/>
          <w:b/>
          <w:color w:val="0070C0"/>
          <w:sz w:val="28"/>
        </w:rPr>
        <w:tab/>
      </w:r>
      <w:r w:rsidRPr="009D3CA8">
        <w:rPr>
          <w:rFonts w:cstheme="minorHAnsi"/>
          <w:b/>
          <w:color w:val="0070C0"/>
          <w:sz w:val="28"/>
        </w:rPr>
        <w:tab/>
        <w:t xml:space="preserve">                     </w:t>
      </w:r>
      <w:r w:rsidR="00B1093C">
        <w:rPr>
          <w:rFonts w:cstheme="minorHAnsi"/>
          <w:b/>
          <w:color w:val="000000" w:themeColor="text1"/>
          <w:sz w:val="28"/>
        </w:rPr>
        <w:t>Dated: 16 June 2018</w:t>
      </w:r>
    </w:p>
    <w:p w:rsidR="00C9285C" w:rsidRPr="004B02E2" w:rsidRDefault="00C9285C" w:rsidP="00C9285C">
      <w:pPr>
        <w:tabs>
          <w:tab w:val="left" w:pos="1105"/>
        </w:tabs>
        <w:spacing w:after="0"/>
        <w:rPr>
          <w:rFonts w:cstheme="minorHAnsi"/>
        </w:rPr>
      </w:pPr>
      <w:r w:rsidRPr="009D3CA8">
        <w:rPr>
          <w:rFonts w:cstheme="minorHAnsi"/>
          <w:b/>
          <w:color w:val="FF0000"/>
          <w:sz w:val="28"/>
        </w:rPr>
        <w:t>Organising Secretary</w:t>
      </w:r>
      <w:r w:rsidRPr="009D3CA8">
        <w:rPr>
          <w:rFonts w:cstheme="minorHAnsi"/>
          <w:b/>
          <w:color w:val="FF0000"/>
          <w:sz w:val="28"/>
        </w:rPr>
        <w:tab/>
      </w:r>
      <w:r>
        <w:rPr>
          <w:rFonts w:cstheme="minorHAnsi"/>
          <w:b/>
          <w:color w:val="FF0000"/>
        </w:rPr>
        <w:tab/>
      </w:r>
      <w:r>
        <w:rPr>
          <w:rFonts w:cstheme="minorHAnsi"/>
          <w:b/>
          <w:color w:val="FF0000"/>
        </w:rPr>
        <w:tab/>
      </w:r>
    </w:p>
    <w:p w:rsidR="00C9285C" w:rsidRPr="00C9285C" w:rsidRDefault="00C9285C" w:rsidP="00C9285C">
      <w:pPr>
        <w:tabs>
          <w:tab w:val="left" w:pos="1105"/>
        </w:tabs>
        <w:spacing w:after="0" w:line="240" w:lineRule="auto"/>
        <w:rPr>
          <w:rFonts w:cstheme="minorHAnsi"/>
          <w:b/>
          <w:color w:val="FF0000"/>
        </w:rPr>
      </w:pPr>
    </w:p>
    <w:p w:rsidR="00B1093C" w:rsidRDefault="00B1093C" w:rsidP="006868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1093C" w:rsidRDefault="00B1093C" w:rsidP="0068685C">
      <w:pPr>
        <w:rPr>
          <w:rFonts w:ascii="Arial" w:hAnsi="Arial" w:cs="Arial"/>
        </w:rPr>
      </w:pPr>
      <w:r>
        <w:rPr>
          <w:rFonts w:ascii="Arial" w:hAnsi="Arial" w:cs="Arial"/>
        </w:rPr>
        <w:tab/>
      </w:r>
    </w:p>
    <w:p w:rsidR="00B1093C" w:rsidRDefault="00B1093C" w:rsidP="006868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INVITATION FOR LECTURE</w:t>
      </w:r>
    </w:p>
    <w:p w:rsidR="00B1093C" w:rsidRDefault="00B1093C" w:rsidP="0068685C">
      <w:pPr>
        <w:rPr>
          <w:rFonts w:ascii="Arial" w:hAnsi="Arial" w:cs="Arial"/>
        </w:rPr>
      </w:pPr>
    </w:p>
    <w:p w:rsidR="0068685C" w:rsidRPr="00FE0F36" w:rsidRDefault="0068685C" w:rsidP="0068685C">
      <w:pPr>
        <w:rPr>
          <w:rFonts w:ascii="Arial" w:hAnsi="Arial" w:cs="Arial"/>
        </w:rPr>
      </w:pPr>
      <w:r w:rsidRPr="00FE0F36">
        <w:rPr>
          <w:rFonts w:ascii="Arial" w:hAnsi="Arial" w:cs="Arial"/>
        </w:rPr>
        <w:t>Sir,</w:t>
      </w:r>
    </w:p>
    <w:p w:rsidR="0068685C" w:rsidRPr="00B1093C" w:rsidRDefault="0068685C" w:rsidP="0068685C">
      <w:pPr>
        <w:spacing w:after="0" w:line="240" w:lineRule="auto"/>
        <w:ind w:left="720"/>
        <w:jc w:val="both"/>
        <w:rPr>
          <w:rFonts w:ascii="Arial" w:hAnsi="Arial" w:cs="Arial"/>
          <w:sz w:val="24"/>
          <w:szCs w:val="24"/>
        </w:rPr>
      </w:pPr>
      <w:r w:rsidRPr="00B1093C">
        <w:rPr>
          <w:rFonts w:ascii="Arial" w:hAnsi="Arial" w:cs="Arial"/>
          <w:sz w:val="24"/>
          <w:szCs w:val="24"/>
        </w:rPr>
        <w:t>Sub.: International Symposium on “Animals in Disaster Management” – Participation / Invited Speech- requested – Regarding.</w:t>
      </w:r>
    </w:p>
    <w:p w:rsidR="0068685C" w:rsidRPr="00B1093C" w:rsidRDefault="0068685C" w:rsidP="0068685C">
      <w:pPr>
        <w:spacing w:after="0" w:line="240" w:lineRule="auto"/>
        <w:ind w:left="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r w:rsidRPr="00B1093C">
        <w:rPr>
          <w:rFonts w:ascii="Arial" w:hAnsi="Arial" w:cs="Arial"/>
          <w:sz w:val="24"/>
          <w:szCs w:val="24"/>
        </w:rPr>
        <w:t>I am happy to inform you that we are organizing an</w:t>
      </w:r>
      <w:r w:rsidR="00FE0F36" w:rsidRPr="00B1093C">
        <w:rPr>
          <w:rFonts w:ascii="Arial" w:hAnsi="Arial" w:cs="Arial"/>
          <w:sz w:val="24"/>
          <w:szCs w:val="24"/>
        </w:rPr>
        <w:t xml:space="preserve"> </w:t>
      </w:r>
      <w:r w:rsidRPr="00B1093C">
        <w:rPr>
          <w:rFonts w:ascii="Arial" w:hAnsi="Arial" w:cs="Arial"/>
          <w:sz w:val="24"/>
          <w:szCs w:val="24"/>
        </w:rPr>
        <w:t>International Symposium on “Animals in Disaster Management” at Madras Veterinary College, from 26</w:t>
      </w:r>
      <w:r w:rsidRPr="00B1093C">
        <w:rPr>
          <w:rFonts w:ascii="Arial" w:hAnsi="Arial" w:cs="Arial"/>
          <w:sz w:val="24"/>
          <w:szCs w:val="24"/>
          <w:vertAlign w:val="superscript"/>
        </w:rPr>
        <w:t>th</w:t>
      </w:r>
      <w:r w:rsidRPr="00B1093C">
        <w:rPr>
          <w:rFonts w:ascii="Arial" w:hAnsi="Arial" w:cs="Arial"/>
          <w:sz w:val="24"/>
          <w:szCs w:val="24"/>
        </w:rPr>
        <w:t xml:space="preserve"> to 27</w:t>
      </w:r>
      <w:r w:rsidRPr="00B1093C">
        <w:rPr>
          <w:rFonts w:ascii="Arial" w:hAnsi="Arial" w:cs="Arial"/>
          <w:sz w:val="24"/>
          <w:szCs w:val="24"/>
          <w:vertAlign w:val="superscript"/>
        </w:rPr>
        <w:t>th</w:t>
      </w:r>
      <w:r w:rsidRPr="00B1093C">
        <w:rPr>
          <w:rFonts w:ascii="Arial" w:hAnsi="Arial" w:cs="Arial"/>
          <w:sz w:val="24"/>
          <w:szCs w:val="24"/>
        </w:rPr>
        <w:t xml:space="preserve"> September 2018. This two days symposium will bring together veterinary and animal husbandry professionals, disaster management practitioners, government officials and animal welfare organizations under one roof to discuss their experiences and plans for effective protection and management of animal welfare needs during disasters across the regions of the Indian subcontinent and also on global scenario.</w:t>
      </w:r>
    </w:p>
    <w:p w:rsidR="0068685C" w:rsidRPr="00B1093C" w:rsidRDefault="0068685C" w:rsidP="0068685C">
      <w:pPr>
        <w:spacing w:after="0" w:line="240" w:lineRule="auto"/>
        <w:ind w:firstLine="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r w:rsidRPr="00B1093C">
        <w:rPr>
          <w:rFonts w:ascii="Arial" w:hAnsi="Arial" w:cs="Arial"/>
          <w:sz w:val="24"/>
          <w:szCs w:val="24"/>
        </w:rPr>
        <w:t xml:space="preserve">This symposium will highlight the issues, gaps, challenges and also the opportunities and recommendations for effective management of basic needs of animals during disasters </w:t>
      </w:r>
      <w:r w:rsidRPr="00B1093C">
        <w:rPr>
          <w:rFonts w:ascii="Arial" w:hAnsi="Arial" w:cs="Arial"/>
          <w:i/>
          <w:sz w:val="24"/>
          <w:szCs w:val="24"/>
        </w:rPr>
        <w:t>viz.,</w:t>
      </w:r>
      <w:r w:rsidRPr="00B1093C">
        <w:rPr>
          <w:rFonts w:ascii="Arial" w:hAnsi="Arial" w:cs="Arial"/>
          <w:sz w:val="24"/>
          <w:szCs w:val="24"/>
        </w:rPr>
        <w:t xml:space="preserve"> feed, water, shelter and veterinary care and also the academic and institutional framework required during all stages of disaster management cycle. </w:t>
      </w:r>
    </w:p>
    <w:p w:rsidR="0068685C" w:rsidRPr="00B1093C" w:rsidRDefault="0068685C" w:rsidP="0068685C">
      <w:pPr>
        <w:spacing w:after="0" w:line="240" w:lineRule="auto"/>
        <w:jc w:val="both"/>
        <w:rPr>
          <w:rFonts w:ascii="Arial" w:hAnsi="Arial" w:cs="Arial"/>
          <w:sz w:val="24"/>
          <w:szCs w:val="24"/>
        </w:rPr>
      </w:pPr>
    </w:p>
    <w:p w:rsidR="0068685C" w:rsidRPr="00B1093C" w:rsidRDefault="0068685C" w:rsidP="0068685C">
      <w:pPr>
        <w:spacing w:line="237" w:lineRule="auto"/>
        <w:ind w:right="360" w:firstLine="360"/>
        <w:jc w:val="both"/>
        <w:rPr>
          <w:rFonts w:ascii="Arial" w:hAnsi="Arial" w:cs="Arial"/>
          <w:sz w:val="24"/>
          <w:szCs w:val="24"/>
        </w:rPr>
      </w:pPr>
      <w:r w:rsidRPr="00B1093C">
        <w:rPr>
          <w:rFonts w:ascii="Arial" w:hAnsi="Arial" w:cs="Arial"/>
          <w:sz w:val="24"/>
          <w:szCs w:val="24"/>
        </w:rPr>
        <w:t>It is my pleasure to invite you</w:t>
      </w:r>
      <w:r w:rsidRPr="00B1093C">
        <w:rPr>
          <w:rFonts w:ascii="Arial" w:eastAsia="Cambria" w:hAnsi="Arial" w:cs="Arial"/>
          <w:sz w:val="24"/>
          <w:szCs w:val="24"/>
        </w:rPr>
        <w:t xml:space="preserve"> to deliver a lecture in your area of specialization in any of the following themes and depute the </w:t>
      </w:r>
      <w:r w:rsidR="00FE0F36" w:rsidRPr="00B1093C">
        <w:rPr>
          <w:rFonts w:ascii="Arial" w:hAnsi="Arial" w:cs="Arial"/>
          <w:sz w:val="24"/>
          <w:szCs w:val="24"/>
        </w:rPr>
        <w:t>person</w:t>
      </w:r>
      <w:r w:rsidRPr="00B1093C">
        <w:rPr>
          <w:rFonts w:ascii="Arial" w:hAnsi="Arial" w:cs="Arial"/>
          <w:sz w:val="24"/>
          <w:szCs w:val="24"/>
        </w:rPr>
        <w:t xml:space="preserve">s from your organization </w:t>
      </w:r>
      <w:r w:rsidR="00FE0F36" w:rsidRPr="00B1093C">
        <w:rPr>
          <w:rFonts w:ascii="Arial" w:hAnsi="Arial" w:cs="Arial"/>
          <w:sz w:val="24"/>
          <w:szCs w:val="24"/>
        </w:rPr>
        <w:t xml:space="preserve">to </w:t>
      </w:r>
      <w:r w:rsidRPr="00B1093C">
        <w:rPr>
          <w:rFonts w:ascii="Arial" w:hAnsi="Arial" w:cs="Arial"/>
          <w:sz w:val="24"/>
          <w:szCs w:val="24"/>
        </w:rPr>
        <w:t>represent/ participate in the symposium. I have enclosed the brochure for your reference.</w:t>
      </w:r>
    </w:p>
    <w:p w:rsidR="0068685C" w:rsidRDefault="0068685C" w:rsidP="0068685C">
      <w:pPr>
        <w:spacing w:after="0" w:line="240" w:lineRule="auto"/>
        <w:ind w:firstLine="720"/>
        <w:jc w:val="both"/>
        <w:rPr>
          <w:rFonts w:ascii="Arial" w:hAnsi="Arial" w:cs="Arial"/>
          <w:sz w:val="24"/>
          <w:szCs w:val="24"/>
        </w:rPr>
      </w:pPr>
    </w:p>
    <w:p w:rsidR="00B1093C" w:rsidRPr="00B1093C" w:rsidRDefault="00B1093C" w:rsidP="0068685C">
      <w:pPr>
        <w:spacing w:after="0" w:line="240" w:lineRule="auto"/>
        <w:ind w:firstLine="720"/>
        <w:jc w:val="both"/>
        <w:rPr>
          <w:rFonts w:ascii="Arial" w:hAnsi="Arial" w:cs="Arial"/>
          <w:sz w:val="24"/>
          <w:szCs w:val="24"/>
        </w:rPr>
      </w:pPr>
    </w:p>
    <w:p w:rsidR="00B1093C" w:rsidRDefault="00B1093C" w:rsidP="0068685C">
      <w:pPr>
        <w:spacing w:line="237" w:lineRule="auto"/>
        <w:ind w:right="360" w:firstLine="360"/>
        <w:jc w:val="both"/>
        <w:rPr>
          <w:rFonts w:ascii="Arial" w:eastAsia="Cambria" w:hAnsi="Arial" w:cs="Arial"/>
          <w:sz w:val="24"/>
          <w:szCs w:val="24"/>
        </w:rPr>
      </w:pPr>
    </w:p>
    <w:p w:rsidR="0068685C" w:rsidRPr="00B1093C" w:rsidRDefault="0068685C" w:rsidP="0068685C">
      <w:pPr>
        <w:spacing w:line="237" w:lineRule="auto"/>
        <w:ind w:right="360" w:firstLine="360"/>
        <w:jc w:val="both"/>
        <w:rPr>
          <w:rFonts w:ascii="Arial" w:eastAsia="Cambria" w:hAnsi="Arial" w:cs="Arial"/>
          <w:sz w:val="24"/>
          <w:szCs w:val="24"/>
        </w:rPr>
      </w:pPr>
      <w:r w:rsidRPr="00B1093C">
        <w:rPr>
          <w:rFonts w:ascii="Arial" w:eastAsia="Cambria" w:hAnsi="Arial" w:cs="Arial"/>
          <w:sz w:val="24"/>
          <w:szCs w:val="24"/>
        </w:rPr>
        <w:t>Themes of the Symposium</w:t>
      </w:r>
    </w:p>
    <w:p w:rsidR="0068685C" w:rsidRPr="00B1093C" w:rsidRDefault="0068685C" w:rsidP="0068685C">
      <w:pPr>
        <w:numPr>
          <w:ilvl w:val="0"/>
          <w:numId w:val="1"/>
        </w:numPr>
        <w:spacing w:after="0" w:line="237" w:lineRule="auto"/>
        <w:ind w:right="360"/>
        <w:jc w:val="both"/>
        <w:rPr>
          <w:rFonts w:ascii="Arial" w:eastAsia="Cambria" w:hAnsi="Arial" w:cs="Arial"/>
          <w:sz w:val="24"/>
          <w:szCs w:val="24"/>
        </w:rPr>
      </w:pPr>
      <w:r w:rsidRPr="00B1093C">
        <w:rPr>
          <w:rFonts w:ascii="Arial" w:eastAsia="Cambria" w:hAnsi="Arial" w:cs="Arial"/>
          <w:sz w:val="24"/>
          <w:szCs w:val="24"/>
        </w:rPr>
        <w:t>Understanding Disaster Risk on Livestock &amp; Livelihood (Disaster’s Impact &amp; Existing Challenges).</w:t>
      </w:r>
    </w:p>
    <w:p w:rsidR="0068685C" w:rsidRPr="00B1093C" w:rsidRDefault="0068685C" w:rsidP="0068685C">
      <w:pPr>
        <w:numPr>
          <w:ilvl w:val="0"/>
          <w:numId w:val="1"/>
        </w:numPr>
        <w:spacing w:after="0" w:line="237" w:lineRule="auto"/>
        <w:ind w:right="360"/>
        <w:jc w:val="both"/>
        <w:rPr>
          <w:rFonts w:ascii="Arial" w:eastAsia="Cambria" w:hAnsi="Arial" w:cs="Arial"/>
          <w:sz w:val="24"/>
          <w:szCs w:val="24"/>
        </w:rPr>
      </w:pPr>
      <w:r w:rsidRPr="00B1093C">
        <w:rPr>
          <w:rFonts w:ascii="Arial" w:eastAsia="Cambria" w:hAnsi="Arial" w:cs="Arial"/>
          <w:sz w:val="24"/>
          <w:szCs w:val="24"/>
        </w:rPr>
        <w:t>Scope &amp; Opportunities for Veterinary Institutions in the Disaster Management phases (Prevention, Preparedness, Response and Recovery).</w:t>
      </w:r>
    </w:p>
    <w:p w:rsidR="0068685C" w:rsidRPr="00B1093C" w:rsidRDefault="0068685C" w:rsidP="0068685C">
      <w:pPr>
        <w:numPr>
          <w:ilvl w:val="0"/>
          <w:numId w:val="1"/>
        </w:numPr>
        <w:spacing w:after="0" w:line="237" w:lineRule="auto"/>
        <w:ind w:right="360"/>
        <w:jc w:val="both"/>
        <w:rPr>
          <w:rFonts w:ascii="Arial" w:eastAsia="Cambria" w:hAnsi="Arial" w:cs="Arial"/>
          <w:sz w:val="24"/>
          <w:szCs w:val="24"/>
        </w:rPr>
      </w:pPr>
      <w:r w:rsidRPr="00B1093C">
        <w:rPr>
          <w:rFonts w:ascii="Arial" w:eastAsia="Cambria" w:hAnsi="Arial" w:cs="Arial"/>
          <w:sz w:val="24"/>
          <w:szCs w:val="24"/>
        </w:rPr>
        <w:t xml:space="preserve">Experiences, Lessons Learnt &amp; Best Practices Adopted by Veterinary Institutions in Protecting Animals from Disasters. </w:t>
      </w:r>
    </w:p>
    <w:p w:rsidR="0068685C" w:rsidRPr="00B1093C" w:rsidRDefault="0068685C" w:rsidP="0068685C">
      <w:pPr>
        <w:numPr>
          <w:ilvl w:val="0"/>
          <w:numId w:val="1"/>
        </w:numPr>
        <w:spacing w:after="0" w:line="237" w:lineRule="auto"/>
        <w:ind w:right="360"/>
        <w:jc w:val="both"/>
        <w:rPr>
          <w:rFonts w:ascii="Arial" w:eastAsia="Cambria" w:hAnsi="Arial" w:cs="Arial"/>
          <w:sz w:val="24"/>
          <w:szCs w:val="24"/>
        </w:rPr>
      </w:pPr>
      <w:r w:rsidRPr="00B1093C">
        <w:rPr>
          <w:rFonts w:ascii="Arial" w:eastAsia="Cambria" w:hAnsi="Arial" w:cs="Arial"/>
          <w:sz w:val="24"/>
          <w:szCs w:val="24"/>
        </w:rPr>
        <w:t xml:space="preserve">Veterinary Institutions Role in Implementation of Sendai Framework, Sustainable Development Goals (SDG) &amp; Climate Change Adaptation (CCA).  </w:t>
      </w:r>
    </w:p>
    <w:p w:rsidR="0068685C" w:rsidRPr="00B1093C" w:rsidRDefault="0068685C" w:rsidP="0068685C">
      <w:pPr>
        <w:numPr>
          <w:ilvl w:val="0"/>
          <w:numId w:val="1"/>
        </w:numPr>
        <w:spacing w:after="0" w:line="237" w:lineRule="auto"/>
        <w:ind w:right="360"/>
        <w:jc w:val="both"/>
        <w:rPr>
          <w:rFonts w:ascii="Arial" w:eastAsia="Cambria" w:hAnsi="Arial" w:cs="Arial"/>
          <w:sz w:val="24"/>
          <w:szCs w:val="24"/>
        </w:rPr>
      </w:pPr>
      <w:r w:rsidRPr="00B1093C">
        <w:rPr>
          <w:rFonts w:ascii="Arial" w:eastAsia="Cambria" w:hAnsi="Arial" w:cs="Arial"/>
          <w:sz w:val="24"/>
          <w:szCs w:val="24"/>
        </w:rPr>
        <w:t xml:space="preserve">Mechanisms &amp; Recommendations to Strengthen the Veterinary Institutions Regional Cooperation in South Asia.     </w:t>
      </w:r>
    </w:p>
    <w:p w:rsidR="0068685C" w:rsidRPr="00B1093C" w:rsidRDefault="0068685C" w:rsidP="0068685C">
      <w:pPr>
        <w:pStyle w:val="ListParagraph"/>
        <w:rPr>
          <w:rFonts w:ascii="Arial" w:eastAsia="Cambria" w:hAnsi="Arial" w:cs="Arial"/>
          <w:sz w:val="24"/>
          <w:szCs w:val="24"/>
        </w:rPr>
      </w:pPr>
    </w:p>
    <w:p w:rsidR="0068685C" w:rsidRPr="00B1093C" w:rsidRDefault="0068685C" w:rsidP="0068685C">
      <w:pPr>
        <w:spacing w:after="0" w:line="237" w:lineRule="auto"/>
        <w:ind w:left="720" w:right="360"/>
        <w:jc w:val="both"/>
        <w:rPr>
          <w:rFonts w:ascii="Arial" w:eastAsia="Cambria" w:hAnsi="Arial" w:cs="Arial"/>
          <w:sz w:val="24"/>
          <w:szCs w:val="24"/>
        </w:rPr>
      </w:pPr>
    </w:p>
    <w:p w:rsidR="0068685C" w:rsidRPr="00B1093C" w:rsidRDefault="0068685C" w:rsidP="0068685C">
      <w:pPr>
        <w:spacing w:after="0" w:line="237" w:lineRule="auto"/>
        <w:ind w:right="360" w:firstLine="360"/>
        <w:jc w:val="both"/>
        <w:rPr>
          <w:rFonts w:ascii="Arial" w:eastAsia="Cambria" w:hAnsi="Arial" w:cs="Arial"/>
          <w:sz w:val="24"/>
          <w:szCs w:val="24"/>
        </w:rPr>
      </w:pPr>
      <w:r w:rsidRPr="00B1093C">
        <w:rPr>
          <w:rFonts w:ascii="Arial" w:eastAsia="Cambria" w:hAnsi="Arial" w:cs="Arial"/>
          <w:sz w:val="24"/>
          <w:szCs w:val="24"/>
        </w:rPr>
        <w:t>I request you to confirm your participation and</w:t>
      </w:r>
      <w:r w:rsidR="00562D12" w:rsidRPr="00B1093C">
        <w:rPr>
          <w:rFonts w:ascii="Arial" w:eastAsia="Cambria" w:hAnsi="Arial" w:cs="Arial"/>
          <w:sz w:val="24"/>
          <w:szCs w:val="24"/>
        </w:rPr>
        <w:t xml:space="preserve"> topic of your presentation</w:t>
      </w:r>
      <w:r w:rsidRPr="00B1093C">
        <w:rPr>
          <w:rFonts w:ascii="Arial" w:eastAsia="Cambria" w:hAnsi="Arial" w:cs="Arial"/>
          <w:sz w:val="24"/>
          <w:szCs w:val="24"/>
        </w:rPr>
        <w:t xml:space="preserve"> at the earliest for further process.</w:t>
      </w:r>
    </w:p>
    <w:p w:rsidR="0068685C" w:rsidRPr="00B1093C" w:rsidRDefault="0068685C" w:rsidP="0068685C">
      <w:pPr>
        <w:spacing w:after="0" w:line="240" w:lineRule="auto"/>
        <w:ind w:firstLine="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r w:rsidRPr="00B1093C">
        <w:rPr>
          <w:rFonts w:ascii="Arial" w:hAnsi="Arial" w:cs="Arial"/>
          <w:sz w:val="24"/>
          <w:szCs w:val="24"/>
        </w:rPr>
        <w:t>Thanking you.</w:t>
      </w:r>
    </w:p>
    <w:p w:rsidR="0068685C" w:rsidRPr="00B1093C" w:rsidRDefault="0068685C" w:rsidP="0068685C">
      <w:pPr>
        <w:spacing w:after="0" w:line="240" w:lineRule="auto"/>
        <w:ind w:firstLine="720"/>
        <w:jc w:val="both"/>
        <w:rPr>
          <w:rFonts w:ascii="Arial" w:hAnsi="Arial" w:cs="Arial"/>
          <w:sz w:val="24"/>
          <w:szCs w:val="24"/>
        </w:rPr>
      </w:pPr>
    </w:p>
    <w:p w:rsidR="00FE0F36" w:rsidRPr="00B1093C" w:rsidRDefault="00FE0F36" w:rsidP="0068685C">
      <w:pPr>
        <w:spacing w:after="0" w:line="240" w:lineRule="auto"/>
        <w:ind w:firstLine="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p>
    <w:p w:rsidR="0068685C" w:rsidRPr="00B1093C" w:rsidRDefault="0068685C" w:rsidP="0068685C">
      <w:pPr>
        <w:spacing w:after="0" w:line="240" w:lineRule="auto"/>
        <w:ind w:firstLine="720"/>
        <w:jc w:val="both"/>
        <w:rPr>
          <w:rFonts w:ascii="Arial" w:hAnsi="Arial" w:cs="Arial"/>
          <w:sz w:val="24"/>
          <w:szCs w:val="24"/>
        </w:rPr>
      </w:pPr>
      <w:r w:rsidRPr="00B1093C">
        <w:rPr>
          <w:rFonts w:ascii="Arial" w:hAnsi="Arial" w:cs="Arial"/>
          <w:sz w:val="24"/>
          <w:szCs w:val="24"/>
        </w:rPr>
        <w:t>With regards</w:t>
      </w:r>
    </w:p>
    <w:p w:rsidR="00562D12" w:rsidRPr="00B1093C" w:rsidRDefault="00562D12" w:rsidP="0068685C">
      <w:pPr>
        <w:rPr>
          <w:rFonts w:ascii="Arial" w:hAnsi="Arial" w:cs="Arial"/>
          <w:sz w:val="24"/>
          <w:szCs w:val="24"/>
        </w:rPr>
      </w:pPr>
    </w:p>
    <w:p w:rsidR="00FE0F36" w:rsidRPr="00B1093C" w:rsidRDefault="00FE0F36" w:rsidP="0068685C">
      <w:pPr>
        <w:rPr>
          <w:rFonts w:ascii="Arial" w:hAnsi="Arial" w:cs="Arial"/>
          <w:sz w:val="24"/>
          <w:szCs w:val="24"/>
        </w:rPr>
      </w:pPr>
    </w:p>
    <w:p w:rsidR="00FE0F36" w:rsidRPr="00B1093C" w:rsidRDefault="00562D12" w:rsidP="0068685C">
      <w:pPr>
        <w:rPr>
          <w:rFonts w:ascii="Arial" w:hAnsi="Arial" w:cs="Arial"/>
          <w:sz w:val="24"/>
          <w:szCs w:val="24"/>
        </w:rPr>
      </w:pPr>
      <w:r w:rsidRPr="00B1093C">
        <w:rPr>
          <w:rFonts w:ascii="Arial" w:hAnsi="Arial" w:cs="Arial"/>
          <w:sz w:val="24"/>
          <w:szCs w:val="24"/>
        </w:rPr>
        <w:t xml:space="preserve">        (P. MATHIALAGAN)</w:t>
      </w:r>
    </w:p>
    <w:sectPr w:rsidR="00FE0F36" w:rsidRPr="00B1093C" w:rsidSect="00FE0F36">
      <w:headerReference w:type="default" r:id="rId8"/>
      <w:footerReference w:type="default" r:id="rId9"/>
      <w:pgSz w:w="12240" w:h="15840"/>
      <w:pgMar w:top="283" w:right="1440" w:bottom="1440" w:left="1440" w:header="720" w:footer="4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5C" w:rsidRDefault="00C9285C" w:rsidP="00C9285C">
      <w:pPr>
        <w:spacing w:after="0" w:line="240" w:lineRule="auto"/>
      </w:pPr>
      <w:r>
        <w:separator/>
      </w:r>
    </w:p>
  </w:endnote>
  <w:endnote w:type="continuationSeparator" w:id="1">
    <w:p w:rsidR="00C9285C" w:rsidRDefault="00C9285C" w:rsidP="00C9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9D" w:rsidRPr="0068685C" w:rsidRDefault="00C9285C" w:rsidP="0068685C">
    <w:pPr>
      <w:tabs>
        <w:tab w:val="left" w:pos="1105"/>
      </w:tabs>
      <w:spacing w:after="0" w:line="240" w:lineRule="auto"/>
      <w:jc w:val="center"/>
      <w:rPr>
        <w:rFonts w:cstheme="minorHAnsi"/>
        <w:sz w:val="24"/>
      </w:rPr>
    </w:pPr>
    <w:r w:rsidRPr="0068685C">
      <w:rPr>
        <w:rFonts w:cstheme="minorHAnsi"/>
        <w:sz w:val="24"/>
      </w:rPr>
      <w:t xml:space="preserve">Professor and Head, Dept. of Veterinary and Animal Husbandry Extension Education, Madras Veterinary College, Chennai – 600 007, </w:t>
    </w:r>
  </w:p>
  <w:p w:rsidR="00C9285C" w:rsidRPr="0068685C" w:rsidRDefault="00C9285C" w:rsidP="0068685C">
    <w:pPr>
      <w:tabs>
        <w:tab w:val="left" w:pos="1105"/>
      </w:tabs>
      <w:spacing w:after="0" w:line="240" w:lineRule="auto"/>
      <w:jc w:val="center"/>
      <w:rPr>
        <w:rFonts w:cstheme="minorHAnsi"/>
        <w:sz w:val="24"/>
      </w:rPr>
    </w:pPr>
    <w:proofErr w:type="gramStart"/>
    <w:r w:rsidRPr="0068685C">
      <w:rPr>
        <w:rFonts w:cstheme="minorHAnsi"/>
        <w:sz w:val="24"/>
      </w:rPr>
      <w:t>Phone :</w:t>
    </w:r>
    <w:proofErr w:type="gramEnd"/>
    <w:r w:rsidRPr="0068685C">
      <w:rPr>
        <w:rFonts w:cstheme="minorHAnsi"/>
        <w:sz w:val="24"/>
      </w:rPr>
      <w:t xml:space="preserve"> + 91 94437 28122, + 91 44 2530 4000 Extn.2114, Email: </w:t>
    </w:r>
    <w:hyperlink r:id="rId1" w:history="1">
      <w:r w:rsidRPr="0068685C">
        <w:rPr>
          <w:rStyle w:val="Hyperlink"/>
          <w:rFonts w:cstheme="minorHAnsi"/>
          <w:sz w:val="24"/>
        </w:rPr>
        <w:t>isad2018@gmail.com</w:t>
      </w:r>
    </w:hyperlink>
  </w:p>
  <w:p w:rsidR="00C9285C" w:rsidRPr="004B02E2" w:rsidRDefault="00C9285C" w:rsidP="0068685C">
    <w:pPr>
      <w:spacing w:after="100" w:line="240" w:lineRule="auto"/>
      <w:rPr>
        <w:rFonts w:cstheme="minorHAnsi"/>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5C" w:rsidRDefault="00C9285C" w:rsidP="00C9285C">
      <w:pPr>
        <w:spacing w:after="0" w:line="240" w:lineRule="auto"/>
      </w:pPr>
      <w:r>
        <w:separator/>
      </w:r>
    </w:p>
  </w:footnote>
  <w:footnote w:type="continuationSeparator" w:id="1">
    <w:p w:rsidR="00C9285C" w:rsidRDefault="00C9285C" w:rsidP="00C92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5C" w:rsidRPr="002141BC" w:rsidRDefault="0068685C" w:rsidP="0068685C">
    <w:pPr>
      <w:spacing w:line="240" w:lineRule="auto"/>
      <w:rPr>
        <w:rFonts w:cstheme="minorHAnsi"/>
        <w:b/>
        <w:lang w:val="en-US"/>
      </w:rPr>
    </w:pPr>
    <w:r>
      <w:rPr>
        <w:rFonts w:cstheme="minorHAnsi"/>
        <w:b/>
        <w:noProof/>
      </w:rPr>
      <w:t xml:space="preserve">                   </w:t>
    </w:r>
    <w:r>
      <w:rPr>
        <w:rFonts w:cstheme="minorHAnsi"/>
        <w:b/>
        <w:noProof/>
        <w:lang w:val="en-US" w:eastAsia="en-US"/>
      </w:rPr>
      <w:drawing>
        <wp:inline distT="0" distB="0" distL="0" distR="0">
          <wp:extent cx="610679" cy="656570"/>
          <wp:effectExtent l="19050" t="0" r="0" b="0"/>
          <wp:docPr id="1" name="Picture 2" descr="D:\THILAKAR_2016\NABARD1\NABARD_SCHEME\MONTHLY REPORT\nabard repor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ILAKAR_2016\NABARD1\NABARD_SCHEME\MONTHLY REPORT\nabard report\download.jpg"/>
                  <pic:cNvPicPr>
                    <a:picLocks noChangeAspect="1" noChangeArrowheads="1"/>
                  </pic:cNvPicPr>
                </pic:nvPicPr>
                <pic:blipFill>
                  <a:blip r:embed="rId1" cstate="print"/>
                  <a:srcRect/>
                  <a:stretch>
                    <a:fillRect/>
                  </a:stretch>
                </pic:blipFill>
                <pic:spPr bwMode="auto">
                  <a:xfrm>
                    <a:off x="0" y="0"/>
                    <a:ext cx="610818" cy="656719"/>
                  </a:xfrm>
                  <a:prstGeom prst="rect">
                    <a:avLst/>
                  </a:prstGeom>
                  <a:noFill/>
                  <a:ln w="9525">
                    <a:noFill/>
                    <a:miter lim="800000"/>
                    <a:headEnd/>
                    <a:tailEnd/>
                  </a:ln>
                </pic:spPr>
              </pic:pic>
            </a:graphicData>
          </a:graphic>
        </wp:inline>
      </w:drawing>
    </w:r>
    <w:r>
      <w:rPr>
        <w:rFonts w:cstheme="minorHAnsi"/>
        <w:b/>
        <w:noProof/>
      </w:rPr>
      <w:t xml:space="preserve">                                    </w:t>
    </w:r>
    <w:r>
      <w:rPr>
        <w:rFonts w:cstheme="minorHAnsi"/>
        <w:b/>
        <w:noProof/>
        <w:lang w:val="en-US" w:eastAsia="en-US"/>
      </w:rPr>
      <w:drawing>
        <wp:inline distT="0" distB="0" distL="0" distR="0">
          <wp:extent cx="653811" cy="654329"/>
          <wp:effectExtent l="19050" t="0" r="0" b="0"/>
          <wp:docPr id="2" name="Picture 1" descr="C:\Users\hp\Desktop\ISAD\mhrdra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SAD\mhrdranklogo.jpg"/>
                  <pic:cNvPicPr>
                    <a:picLocks noChangeAspect="1" noChangeArrowheads="1"/>
                  </pic:cNvPicPr>
                </pic:nvPicPr>
                <pic:blipFill>
                  <a:blip r:embed="rId2" cstate="print"/>
                  <a:srcRect/>
                  <a:stretch>
                    <a:fillRect/>
                  </a:stretch>
                </pic:blipFill>
                <pic:spPr bwMode="auto">
                  <a:xfrm>
                    <a:off x="0" y="0"/>
                    <a:ext cx="653403" cy="653921"/>
                  </a:xfrm>
                  <a:prstGeom prst="rect">
                    <a:avLst/>
                  </a:prstGeom>
                  <a:noFill/>
                  <a:ln w="9525">
                    <a:noFill/>
                    <a:miter lim="800000"/>
                    <a:headEnd/>
                    <a:tailEnd/>
                  </a:ln>
                </pic:spPr>
              </pic:pic>
            </a:graphicData>
          </a:graphic>
        </wp:inline>
      </w:drawing>
    </w:r>
    <w:r>
      <w:rPr>
        <w:rFonts w:cstheme="minorHAnsi"/>
        <w:b/>
        <w:noProof/>
      </w:rPr>
      <w:t xml:space="preserve">                                     </w:t>
    </w:r>
    <w:r>
      <w:rPr>
        <w:rFonts w:cstheme="minorHAnsi"/>
        <w:b/>
        <w:noProof/>
        <w:lang w:val="en-US" w:eastAsia="en-US"/>
      </w:rPr>
      <w:drawing>
        <wp:inline distT="0" distB="0" distL="0" distR="0">
          <wp:extent cx="720000" cy="720797"/>
          <wp:effectExtent l="19050" t="0" r="3900" b="0"/>
          <wp:docPr id="3" name="Picture 3" descr="C:\Users\hp\Desktop\ISA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SAD\download.png"/>
                  <pic:cNvPicPr>
                    <a:picLocks noChangeAspect="1" noChangeArrowheads="1"/>
                  </pic:cNvPicPr>
                </pic:nvPicPr>
                <pic:blipFill>
                  <a:blip r:embed="rId3"/>
                  <a:srcRect/>
                  <a:stretch>
                    <a:fillRect/>
                  </a:stretch>
                </pic:blipFill>
                <pic:spPr bwMode="auto">
                  <a:xfrm>
                    <a:off x="0" y="0"/>
                    <a:ext cx="720000" cy="720797"/>
                  </a:xfrm>
                  <a:prstGeom prst="rect">
                    <a:avLst/>
                  </a:prstGeom>
                  <a:noFill/>
                  <a:ln w="9525">
                    <a:noFill/>
                    <a:miter lim="800000"/>
                    <a:headEnd/>
                    <a:tailEnd/>
                  </a:ln>
                </pic:spPr>
              </pic:pic>
            </a:graphicData>
          </a:graphic>
        </wp:inline>
      </w:drawing>
    </w:r>
  </w:p>
  <w:p w:rsidR="0068685C" w:rsidRPr="00A36324" w:rsidRDefault="0068685C" w:rsidP="0068685C">
    <w:pPr>
      <w:spacing w:line="240" w:lineRule="auto"/>
      <w:jc w:val="center"/>
      <w:rPr>
        <w:rFonts w:cstheme="minorHAnsi"/>
        <w:b/>
        <w:color w:val="0069B8"/>
        <w:sz w:val="30"/>
      </w:rPr>
    </w:pPr>
    <w:r w:rsidRPr="00A36324">
      <w:rPr>
        <w:rFonts w:cstheme="minorHAnsi"/>
        <w:b/>
        <w:color w:val="0069B8"/>
        <w:sz w:val="30"/>
      </w:rPr>
      <w:t>TAMIL NADU VETERINARY AND ANIMAL SCIE</w:t>
    </w:r>
    <w:r w:rsidR="00562D12">
      <w:rPr>
        <w:rFonts w:cstheme="minorHAnsi"/>
        <w:b/>
        <w:color w:val="0069B8"/>
        <w:sz w:val="30"/>
      </w:rPr>
      <w:t>N</w:t>
    </w:r>
    <w:r w:rsidRPr="00A36324">
      <w:rPr>
        <w:rFonts w:cstheme="minorHAnsi"/>
        <w:b/>
        <w:color w:val="0069B8"/>
        <w:sz w:val="30"/>
      </w:rPr>
      <w:t>CES UNIVERSITY</w:t>
    </w:r>
  </w:p>
  <w:p w:rsidR="0068685C" w:rsidRPr="00C9285C" w:rsidRDefault="0068685C" w:rsidP="0068685C">
    <w:pPr>
      <w:spacing w:after="0" w:line="240" w:lineRule="auto"/>
      <w:jc w:val="center"/>
      <w:rPr>
        <w:rFonts w:cstheme="minorHAnsi"/>
        <w:b/>
        <w:sz w:val="2"/>
      </w:rPr>
    </w:pPr>
  </w:p>
  <w:p w:rsidR="0068685C" w:rsidRDefault="0068685C" w:rsidP="0068685C">
    <w:pPr>
      <w:pBdr>
        <w:bottom w:val="single" w:sz="12" w:space="1" w:color="auto"/>
      </w:pBdr>
      <w:spacing w:after="0" w:line="240" w:lineRule="auto"/>
      <w:jc w:val="center"/>
      <w:rPr>
        <w:rFonts w:cstheme="minorHAnsi"/>
        <w:b/>
        <w:sz w:val="32"/>
      </w:rPr>
    </w:pPr>
    <w:r w:rsidRPr="00A36324">
      <w:rPr>
        <w:rFonts w:cstheme="minorHAnsi"/>
        <w:b/>
        <w:sz w:val="32"/>
      </w:rPr>
      <w:t xml:space="preserve">International Symposium on “Animals in Disaster Management” </w:t>
    </w:r>
  </w:p>
  <w:p w:rsidR="0068685C" w:rsidRPr="00A36324" w:rsidRDefault="0068685C" w:rsidP="0068685C">
    <w:pPr>
      <w:pBdr>
        <w:bottom w:val="single" w:sz="12" w:space="1" w:color="auto"/>
      </w:pBdr>
      <w:spacing w:after="0" w:line="240" w:lineRule="auto"/>
      <w:jc w:val="center"/>
      <w:rPr>
        <w:rFonts w:cstheme="minorHAnsi"/>
        <w:b/>
        <w:sz w:val="26"/>
      </w:rPr>
    </w:pPr>
    <w:r w:rsidRPr="00A36324">
      <w:rPr>
        <w:rFonts w:cstheme="minorHAnsi"/>
        <w:b/>
        <w:sz w:val="26"/>
      </w:rPr>
      <w:t>September 26 &amp; 27, 2018</w:t>
    </w:r>
  </w:p>
  <w:p w:rsidR="0068685C" w:rsidRPr="00C9285C" w:rsidRDefault="0068685C" w:rsidP="0068685C">
    <w:pPr>
      <w:pBdr>
        <w:bottom w:val="single" w:sz="12" w:space="1" w:color="auto"/>
      </w:pBdr>
      <w:spacing w:after="0" w:line="240" w:lineRule="auto"/>
      <w:jc w:val="center"/>
      <w:rPr>
        <w:rFonts w:cstheme="minorHAnsi"/>
        <w:b/>
        <w:sz w:val="16"/>
      </w:rPr>
    </w:pPr>
  </w:p>
  <w:p w:rsidR="0068685C" w:rsidRDefault="0068685C">
    <w:pPr>
      <w:pStyle w:val="Header"/>
    </w:pPr>
  </w:p>
  <w:p w:rsidR="0068685C" w:rsidRDefault="00686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0180"/>
    <w:multiLevelType w:val="multilevel"/>
    <w:tmpl w:val="8794D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C9285C"/>
    <w:rsid w:val="001C748E"/>
    <w:rsid w:val="0033208D"/>
    <w:rsid w:val="004A3986"/>
    <w:rsid w:val="00514E61"/>
    <w:rsid w:val="00562D12"/>
    <w:rsid w:val="0068685C"/>
    <w:rsid w:val="00705C9D"/>
    <w:rsid w:val="00812247"/>
    <w:rsid w:val="009D3CA8"/>
    <w:rsid w:val="00A36324"/>
    <w:rsid w:val="00B1093C"/>
    <w:rsid w:val="00C9285C"/>
    <w:rsid w:val="00D978F0"/>
    <w:rsid w:val="00FE0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5C"/>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5C"/>
    <w:rPr>
      <w:rFonts w:ascii="Tahoma" w:eastAsiaTheme="minorEastAsia" w:hAnsi="Tahoma" w:cs="Tahoma"/>
      <w:sz w:val="16"/>
      <w:szCs w:val="16"/>
      <w:lang w:val="en-IN" w:eastAsia="en-IN"/>
    </w:rPr>
  </w:style>
  <w:style w:type="character" w:styleId="Hyperlink">
    <w:name w:val="Hyperlink"/>
    <w:basedOn w:val="DefaultParagraphFont"/>
    <w:uiPriority w:val="99"/>
    <w:unhideWhenUsed/>
    <w:rsid w:val="00C9285C"/>
    <w:rPr>
      <w:color w:val="0000FF" w:themeColor="hyperlink"/>
      <w:u w:val="single"/>
    </w:rPr>
  </w:style>
  <w:style w:type="paragraph" w:styleId="Header">
    <w:name w:val="header"/>
    <w:basedOn w:val="Normal"/>
    <w:link w:val="HeaderChar"/>
    <w:uiPriority w:val="99"/>
    <w:unhideWhenUsed/>
    <w:rsid w:val="00C9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5C"/>
    <w:rPr>
      <w:rFonts w:eastAsiaTheme="minorEastAsia"/>
      <w:lang w:val="en-IN" w:eastAsia="en-IN"/>
    </w:rPr>
  </w:style>
  <w:style w:type="paragraph" w:styleId="Footer">
    <w:name w:val="footer"/>
    <w:basedOn w:val="Normal"/>
    <w:link w:val="FooterChar"/>
    <w:uiPriority w:val="99"/>
    <w:unhideWhenUsed/>
    <w:rsid w:val="00C9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5C"/>
    <w:rPr>
      <w:rFonts w:eastAsiaTheme="minorEastAsia"/>
      <w:lang w:val="en-IN" w:eastAsia="en-IN"/>
    </w:rPr>
  </w:style>
  <w:style w:type="character" w:styleId="Strong">
    <w:name w:val="Strong"/>
    <w:uiPriority w:val="22"/>
    <w:qFormat/>
    <w:rsid w:val="0068685C"/>
    <w:rPr>
      <w:b/>
      <w:bCs/>
    </w:rPr>
  </w:style>
  <w:style w:type="paragraph" w:styleId="ListParagraph">
    <w:name w:val="List Paragraph"/>
    <w:basedOn w:val="Normal"/>
    <w:uiPriority w:val="34"/>
    <w:qFormat/>
    <w:rsid w:val="0068685C"/>
    <w:pPr>
      <w:ind w:left="720"/>
      <w:contextualSpacing/>
    </w:pPr>
  </w:style>
  <w:style w:type="paragraph" w:styleId="NormalWeb">
    <w:name w:val="Normal (Web)"/>
    <w:basedOn w:val="Normal"/>
    <w:uiPriority w:val="99"/>
    <w:unhideWhenUsed/>
    <w:rsid w:val="00FE0F36"/>
    <w:pPr>
      <w:spacing w:after="0" w:line="240" w:lineRule="auto"/>
    </w:pPr>
    <w:rPr>
      <w:rFonts w:ascii="Times New Roman" w:eastAsia="Calibr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sad2018@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A81-5D49-4190-8541-8AF772EC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dc:creator>
  <cp:lastModifiedBy>Mvc</cp:lastModifiedBy>
  <cp:revision>2</cp:revision>
  <cp:lastPrinted>2018-06-15T11:20:00Z</cp:lastPrinted>
  <dcterms:created xsi:type="dcterms:W3CDTF">2018-06-15T11:34:00Z</dcterms:created>
  <dcterms:modified xsi:type="dcterms:W3CDTF">2018-06-15T11:34:00Z</dcterms:modified>
</cp:coreProperties>
</file>